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B7" w:rsidRDefault="00A710B7" w:rsidP="00A710B7">
      <w:pPr>
        <w:rPr>
          <w:sz w:val="28"/>
          <w:szCs w:val="28"/>
        </w:rPr>
      </w:pPr>
      <w:bookmarkStart w:id="0" w:name="_GoBack"/>
      <w:bookmarkEnd w:id="0"/>
      <w:r w:rsidRPr="00A710B7">
        <w:rPr>
          <w:noProof/>
          <w:sz w:val="28"/>
          <w:szCs w:val="28"/>
          <w:lang w:eastAsia="el-GR"/>
        </w:rPr>
        <w:drawing>
          <wp:inline distT="0" distB="0" distL="0" distR="0">
            <wp:extent cx="5493385" cy="457200"/>
            <wp:effectExtent l="19050" t="19050" r="12065" b="19050"/>
            <wp:docPr id="5" name="Εικόνα 2" descr="κεφαλίδα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 - Θέση περιεχομένου" descr="κεφαλίδα3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457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710B7" w:rsidRDefault="00A710B7" w:rsidP="00A710B7">
      <w:pPr>
        <w:jc w:val="center"/>
        <w:rPr>
          <w:sz w:val="28"/>
          <w:szCs w:val="28"/>
        </w:rPr>
      </w:pPr>
    </w:p>
    <w:p w:rsidR="00A710B7" w:rsidRPr="00A710B7" w:rsidRDefault="00A710B7" w:rsidP="00A710B7">
      <w:pPr>
        <w:jc w:val="center"/>
        <w:rPr>
          <w:sz w:val="28"/>
          <w:szCs w:val="28"/>
        </w:rPr>
      </w:pPr>
      <w:r w:rsidRPr="00A710B7">
        <w:rPr>
          <w:sz w:val="28"/>
          <w:szCs w:val="28"/>
        </w:rPr>
        <w:t xml:space="preserve">ΕΡΓΑΣΤΗΡΙΟ 1 </w:t>
      </w:r>
    </w:p>
    <w:p w:rsidR="00A710B7" w:rsidRPr="00A710B7" w:rsidRDefault="00A710B7" w:rsidP="00A710B7">
      <w:pPr>
        <w:jc w:val="center"/>
        <w:rPr>
          <w:sz w:val="28"/>
          <w:szCs w:val="28"/>
        </w:rPr>
      </w:pPr>
      <w:r w:rsidRPr="00A710B7">
        <w:rPr>
          <w:sz w:val="28"/>
          <w:szCs w:val="28"/>
        </w:rPr>
        <w:t>ΣΧΕΔΙΟ ΕΠΙΜΟΡΦΩΤΙΚΗΣ ΕΡΓΑΣΙΑΣ</w:t>
      </w:r>
    </w:p>
    <w:p w:rsidR="00A710B7" w:rsidRDefault="00A710B7"/>
    <w:tbl>
      <w:tblPr>
        <w:tblStyle w:val="a3"/>
        <w:tblW w:w="978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712"/>
        <w:gridCol w:w="4000"/>
        <w:gridCol w:w="4394"/>
      </w:tblGrid>
      <w:tr w:rsidR="00AF75D4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710B7" w:rsidP="00A710B7">
            <w:pPr>
              <w:ind w:right="-13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Θέμα</w:t>
            </w:r>
            <w:r w:rsidR="00AF75D4" w:rsidRPr="00552A9C">
              <w:rPr>
                <w:rFonts w:cstheme="minorHAnsi"/>
                <w:b/>
              </w:rPr>
              <w:t xml:space="preserve"> Εργαστηρίου</w:t>
            </w:r>
          </w:p>
        </w:tc>
        <w:tc>
          <w:tcPr>
            <w:tcW w:w="8394" w:type="dxa"/>
            <w:gridSpan w:val="2"/>
          </w:tcPr>
          <w:p w:rsidR="006265AB" w:rsidRPr="00552A9C" w:rsidRDefault="00C718E5" w:rsidP="006265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Χρήση του </w:t>
            </w:r>
            <w:r w:rsidR="006265AB" w:rsidRPr="00552A9C">
              <w:rPr>
                <w:rFonts w:cstheme="minorHAnsi"/>
                <w:b/>
              </w:rPr>
              <w:t xml:space="preserve">ΠΣ Δημοτικού-Γυμνασίου </w:t>
            </w:r>
          </w:p>
          <w:p w:rsidR="00AF75D4" w:rsidRPr="00552A9C" w:rsidRDefault="006265AB" w:rsidP="006265AB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(Το ΠΣ ως εργαλείο προγραμματισμού και σχεδιασμού σε Δημοτικό – Γυμνάσιο)</w:t>
            </w:r>
          </w:p>
        </w:tc>
      </w:tr>
      <w:tr w:rsidR="00AF75D4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Διάρκεια</w:t>
            </w:r>
          </w:p>
        </w:tc>
        <w:tc>
          <w:tcPr>
            <w:tcW w:w="8394" w:type="dxa"/>
            <w:gridSpan w:val="2"/>
          </w:tcPr>
          <w:p w:rsidR="00AF75D4" w:rsidRPr="00552A9C" w:rsidRDefault="00835B28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Μία επιμορφωτική ώρα </w:t>
            </w:r>
            <w:r w:rsidR="00EB577B" w:rsidRPr="00552A9C">
              <w:rPr>
                <w:rFonts w:cstheme="minorHAnsi"/>
              </w:rPr>
              <w:t>(6</w:t>
            </w:r>
            <w:r w:rsidRPr="00552A9C">
              <w:rPr>
                <w:rFonts w:cstheme="minorHAnsi"/>
              </w:rPr>
              <w:t>0΄)</w:t>
            </w:r>
            <w:r w:rsidR="00552A9C" w:rsidRPr="00552A9C">
              <w:rPr>
                <w:rFonts w:cstheme="minorHAnsi"/>
              </w:rPr>
              <w:t>.</w:t>
            </w:r>
          </w:p>
        </w:tc>
      </w:tr>
      <w:tr w:rsidR="00A575AB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Σύντομη</w:t>
            </w:r>
          </w:p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περιγραφή</w:t>
            </w:r>
          </w:p>
        </w:tc>
        <w:tc>
          <w:tcPr>
            <w:tcW w:w="8394" w:type="dxa"/>
            <w:gridSpan w:val="2"/>
          </w:tcPr>
          <w:p w:rsidR="00A575AB" w:rsidRPr="00552A9C" w:rsidRDefault="005650A5" w:rsidP="005650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Ομαδοσυνεργατικό εργαστήριο, μέσα από το οποίο οι </w:t>
            </w:r>
            <w:r w:rsidR="00F87D75" w:rsidRPr="00552A9C">
              <w:rPr>
                <w:rFonts w:cstheme="minorHAnsi"/>
              </w:rPr>
              <w:t xml:space="preserve">συμμετέχοντες εξοικειώνονται με τα περιεχόμενα του ΠΣ και ασκούνται στη χρήση του, μέσα από </w:t>
            </w:r>
            <w:r w:rsidR="00954BEF">
              <w:rPr>
                <w:rFonts w:cstheme="minorHAnsi"/>
              </w:rPr>
              <w:t xml:space="preserve">διερευνητικές </w:t>
            </w:r>
            <w:r w:rsidR="00F87D75" w:rsidRPr="00552A9C">
              <w:rPr>
                <w:rFonts w:cstheme="minorHAnsi"/>
              </w:rPr>
              <w:t xml:space="preserve">τεχνικές μάθησης και </w:t>
            </w:r>
            <w:r>
              <w:rPr>
                <w:rFonts w:cstheme="minorHAnsi"/>
              </w:rPr>
              <w:t>συμμετοχικές</w:t>
            </w:r>
            <w:r w:rsidR="00F87D75" w:rsidRPr="00552A9C">
              <w:rPr>
                <w:rFonts w:cstheme="minorHAnsi"/>
              </w:rPr>
              <w:t xml:space="preserve"> δραστηριότητες που προτείνει το ΠΣ</w:t>
            </w:r>
            <w:r w:rsidR="00552A9C" w:rsidRPr="00552A9C">
              <w:rPr>
                <w:rFonts w:cstheme="minorHAnsi"/>
              </w:rPr>
              <w:t>.</w:t>
            </w:r>
          </w:p>
        </w:tc>
      </w:tr>
      <w:tr w:rsidR="00AF75D4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Στόχοι</w:t>
            </w:r>
          </w:p>
        </w:tc>
        <w:tc>
          <w:tcPr>
            <w:tcW w:w="8394" w:type="dxa"/>
            <w:gridSpan w:val="2"/>
          </w:tcPr>
          <w:p w:rsidR="00AF75D4" w:rsidRPr="00552A9C" w:rsidRDefault="00AF75D4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 να:</w:t>
            </w:r>
          </w:p>
          <w:p w:rsidR="00067266" w:rsidRPr="00552A9C" w:rsidRDefault="00067266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εξοικειωθούν  με βασικούς όρους </w:t>
            </w:r>
            <w:r w:rsidR="00720F91" w:rsidRPr="00552A9C">
              <w:rPr>
                <w:rFonts w:cstheme="minorHAnsi"/>
              </w:rPr>
              <w:t xml:space="preserve">και έννοιες </w:t>
            </w:r>
            <w:r w:rsidRPr="00552A9C">
              <w:rPr>
                <w:rFonts w:cstheme="minorHAnsi"/>
              </w:rPr>
              <w:t>του ΠΣ</w:t>
            </w:r>
            <w:r w:rsidR="00552A9C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</w:t>
            </w:r>
          </w:p>
          <w:p w:rsidR="00AF75D4" w:rsidRPr="00552A9C" w:rsidRDefault="006265AB" w:rsidP="00552A9C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περιηγηθούν στα περιεχόμενα του ΠΣ</w:t>
            </w:r>
            <w:r w:rsidR="00552A9C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</w:t>
            </w:r>
          </w:p>
        </w:tc>
      </w:tr>
      <w:tr w:rsidR="00AF75D4" w:rsidRPr="00552A9C" w:rsidTr="00A710B7">
        <w:trPr>
          <w:trHeight w:val="1375"/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Επάρκειες</w:t>
            </w:r>
          </w:p>
        </w:tc>
        <w:tc>
          <w:tcPr>
            <w:tcW w:w="8394" w:type="dxa"/>
            <w:gridSpan w:val="2"/>
          </w:tcPr>
          <w:p w:rsidR="00AF75D4" w:rsidRPr="00552A9C" w:rsidRDefault="00AF75D4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 μετά το τέλος επαρκώς να:</w:t>
            </w:r>
          </w:p>
          <w:p w:rsidR="00067266" w:rsidRPr="00552A9C" w:rsidRDefault="00067266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εντοπίζουν τα κύρια περιεχόμενα του ΠΣ</w:t>
            </w:r>
            <w:r w:rsidR="00552A9C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</w:t>
            </w:r>
          </w:p>
          <w:p w:rsidR="00067266" w:rsidRPr="00552A9C" w:rsidRDefault="00134D88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κατανοούν τη σημασία βασικών εννοιών και περιεχομένων του ΠΣ</w:t>
            </w:r>
            <w:r w:rsidR="00552A9C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</w:t>
            </w:r>
          </w:p>
          <w:p w:rsidR="00AF75D4" w:rsidRPr="00552A9C" w:rsidRDefault="00134D88" w:rsidP="00134D88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συσχετίζουν έννοιες και υλικά του ΠΣ, που είναι αναγκαία για τον σχεδιασμό της διδασκαλίας</w:t>
            </w:r>
            <w:r w:rsidR="00552A9C" w:rsidRPr="00552A9C">
              <w:rPr>
                <w:rFonts w:cstheme="minorHAnsi"/>
              </w:rPr>
              <w:t>.</w:t>
            </w:r>
          </w:p>
        </w:tc>
      </w:tr>
      <w:tr w:rsidR="00A575AB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Υλικά</w:t>
            </w:r>
          </w:p>
        </w:tc>
        <w:tc>
          <w:tcPr>
            <w:tcW w:w="8394" w:type="dxa"/>
            <w:gridSpan w:val="2"/>
          </w:tcPr>
          <w:p w:rsidR="00A575AB" w:rsidRPr="00552A9C" w:rsidRDefault="00F87D75" w:rsidP="001161FB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Παρουσίαση </w:t>
            </w:r>
            <w:r w:rsidRPr="00552A9C">
              <w:rPr>
                <w:rFonts w:cstheme="minorHAnsi"/>
                <w:lang w:val="en-US"/>
              </w:rPr>
              <w:t>ppt</w:t>
            </w:r>
            <w:r w:rsidRPr="00552A9C">
              <w:rPr>
                <w:rFonts w:cstheme="minorHAnsi"/>
              </w:rPr>
              <w:t>, Φύλλα Υλικού 1 και 2, τα οποία περιέχουν χρήσιμα αποσπάσματα από το ΠΣ. Εάν υπάρχει πρόσβαση στο διαδίκτυο, οι συμμετέχοντες μπορούν να χρησιμοποιούν το ΠΣ</w:t>
            </w:r>
            <w:r w:rsidR="00552A9C" w:rsidRPr="00552A9C">
              <w:rPr>
                <w:rFonts w:cstheme="minorHAnsi"/>
              </w:rPr>
              <w:t>.</w:t>
            </w:r>
            <w:r w:rsidR="001161FB">
              <w:rPr>
                <w:rFonts w:cstheme="minorHAnsi"/>
              </w:rPr>
              <w:t xml:space="preserve"> Γραφική ύλη (μεγάλα χαρτιά και μαρκαδόροι).</w:t>
            </w:r>
          </w:p>
        </w:tc>
      </w:tr>
      <w:tr w:rsidR="00571399" w:rsidRPr="00552A9C" w:rsidTr="00A710B7">
        <w:trPr>
          <w:jc w:val="center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571399" w:rsidRPr="00552A9C" w:rsidRDefault="00067266" w:rsidP="00F87D75">
            <w:pPr>
              <w:ind w:right="-108"/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Βή</w:t>
            </w:r>
            <w:r w:rsidR="00134D88" w:rsidRPr="00552A9C">
              <w:rPr>
                <w:rFonts w:cstheme="minorHAnsi"/>
                <w:b/>
              </w:rPr>
              <w:t>μα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134D88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Χρό</w:t>
            </w:r>
          </w:p>
          <w:p w:rsidR="00571399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νος</w:t>
            </w:r>
          </w:p>
        </w:tc>
        <w:tc>
          <w:tcPr>
            <w:tcW w:w="4000" w:type="dxa"/>
            <w:shd w:val="clear" w:color="auto" w:fill="DBE5F1" w:themeFill="accent1" w:themeFillTint="33"/>
            <w:vAlign w:val="center"/>
          </w:tcPr>
          <w:p w:rsidR="00571399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Περιγραφή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571399" w:rsidRPr="00552A9C" w:rsidRDefault="00571399" w:rsidP="00720F91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 xml:space="preserve">Σχόλια </w:t>
            </w:r>
          </w:p>
        </w:tc>
      </w:tr>
      <w:tr w:rsidR="00571399" w:rsidRPr="00552A9C" w:rsidTr="00A710B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7D75" w:rsidRPr="00552A9C" w:rsidRDefault="00571399" w:rsidP="00EB577B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71399" w:rsidRPr="00552A9C" w:rsidRDefault="00A3407A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5΄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A3407A" w:rsidRPr="00552A9C" w:rsidRDefault="00A3407A" w:rsidP="00A3407A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Εισαγωγικά:  </w:t>
            </w:r>
          </w:p>
          <w:p w:rsidR="00571399" w:rsidRPr="00552A9C" w:rsidRDefault="00A3407A" w:rsidP="00A3407A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Καλωσόρισμα, προετοιμασία για ομαδοσυνεργασία, παρουσίαση στόχων</w:t>
            </w:r>
            <w:r w:rsidR="00552A9C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 </w:t>
            </w:r>
          </w:p>
          <w:p w:rsidR="00A3407A" w:rsidRPr="00552A9C" w:rsidRDefault="00A3407A" w:rsidP="00720F91">
            <w:pPr>
              <w:spacing w:before="60"/>
              <w:rPr>
                <w:rFonts w:cstheme="minorHAnsi"/>
                <w:lang w:val="en-US"/>
              </w:rPr>
            </w:pPr>
            <w:r w:rsidRPr="00552A9C">
              <w:rPr>
                <w:rFonts w:cstheme="minorHAnsi"/>
                <w:lang w:val="en-US"/>
              </w:rPr>
              <w:t xml:space="preserve">(ppt, </w:t>
            </w:r>
            <w:r w:rsidRPr="00552A9C">
              <w:rPr>
                <w:rFonts w:cstheme="minorHAnsi"/>
              </w:rPr>
              <w:t>διαφάνεια 2</w:t>
            </w:r>
            <w:r w:rsidRPr="00552A9C">
              <w:rPr>
                <w:rFonts w:cstheme="minorHAnsi"/>
                <w:lang w:val="en-US"/>
              </w:rP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71399" w:rsidRPr="00552A9C" w:rsidRDefault="00EB577B" w:rsidP="00337C73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Παράλληλα με τους στόχους του εργ</w:t>
            </w:r>
            <w:r w:rsidR="00337C73" w:rsidRPr="00552A9C">
              <w:rPr>
                <w:rFonts w:cstheme="minorHAnsi"/>
              </w:rPr>
              <w:t>α</w:t>
            </w:r>
            <w:r w:rsidRPr="00552A9C">
              <w:rPr>
                <w:rFonts w:cstheme="minorHAnsi"/>
              </w:rPr>
              <w:t>στηρίου</w:t>
            </w:r>
            <w:r w:rsidR="00337C73" w:rsidRPr="00552A9C">
              <w:rPr>
                <w:rFonts w:cstheme="minorHAnsi"/>
              </w:rPr>
              <w:t>, που αφορούν στη γνωριμία</w:t>
            </w:r>
            <w:r w:rsidRPr="00552A9C">
              <w:rPr>
                <w:rFonts w:cstheme="minorHAnsi"/>
              </w:rPr>
              <w:t xml:space="preserve"> με τα περιεχόμενα του ΠΣ</w:t>
            </w:r>
            <w:r w:rsidR="00337C73" w:rsidRPr="00552A9C">
              <w:rPr>
                <w:rFonts w:cstheme="minorHAnsi"/>
              </w:rPr>
              <w:t>, προωθείται η εξοικείωση με διερευνητικές και συνεργατικές τεχνικές του ΠΣ</w:t>
            </w:r>
            <w:r w:rsidR="00720F91" w:rsidRPr="00552A9C">
              <w:rPr>
                <w:rFonts w:cstheme="minorHAnsi"/>
              </w:rPr>
              <w:t>.</w:t>
            </w:r>
          </w:p>
        </w:tc>
      </w:tr>
      <w:tr w:rsidR="00134D88" w:rsidRPr="00552A9C" w:rsidTr="00A710B7">
        <w:trPr>
          <w:trHeight w:val="925"/>
          <w:jc w:val="center"/>
        </w:trPr>
        <w:tc>
          <w:tcPr>
            <w:tcW w:w="675" w:type="dxa"/>
            <w:vAlign w:val="center"/>
          </w:tcPr>
          <w:p w:rsidR="00134D88" w:rsidRPr="00552A9C" w:rsidRDefault="00134D88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2</w:t>
            </w:r>
          </w:p>
        </w:tc>
        <w:tc>
          <w:tcPr>
            <w:tcW w:w="712" w:type="dxa"/>
            <w:vAlign w:val="center"/>
          </w:tcPr>
          <w:p w:rsidR="00134D88" w:rsidRPr="00552A9C" w:rsidRDefault="00A3407A" w:rsidP="00954BEF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1</w:t>
            </w:r>
            <w:r w:rsidR="00954BEF">
              <w:rPr>
                <w:rFonts w:cstheme="minorHAnsi"/>
              </w:rPr>
              <w:t>5</w:t>
            </w:r>
            <w:r w:rsidRPr="00552A9C">
              <w:rPr>
                <w:rFonts w:cstheme="minorHAnsi"/>
              </w:rPr>
              <w:t>΄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134D88" w:rsidRPr="00552A9C" w:rsidRDefault="00A3407A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Ομαδοσυνεργασία με </w:t>
            </w:r>
            <w:r w:rsidRPr="00552A9C">
              <w:rPr>
                <w:rFonts w:cstheme="minorHAnsi"/>
                <w:lang w:val="en-US"/>
              </w:rPr>
              <w:t>TWPS</w:t>
            </w:r>
            <w:r w:rsidR="00EB577B" w:rsidRPr="00552A9C">
              <w:rPr>
                <w:rFonts w:cstheme="minorHAnsi"/>
              </w:rPr>
              <w:t>:</w:t>
            </w:r>
            <w:r w:rsidRPr="00552A9C">
              <w:rPr>
                <w:rFonts w:cstheme="minorHAnsi"/>
              </w:rPr>
              <w:t xml:space="preserve"> Δραστηριότητα γνωριμίας και ανίχνευσης </w:t>
            </w:r>
            <w:r w:rsidR="00954333" w:rsidRPr="00552A9C">
              <w:rPr>
                <w:rFonts w:cstheme="minorHAnsi"/>
              </w:rPr>
              <w:t xml:space="preserve">εμπειριών από το ΠΣ και </w:t>
            </w:r>
            <w:r w:rsidRPr="00552A9C">
              <w:rPr>
                <w:rFonts w:cstheme="minorHAnsi"/>
              </w:rPr>
              <w:t>προσδοκιών</w:t>
            </w:r>
            <w:r w:rsidR="00954333" w:rsidRPr="00552A9C">
              <w:rPr>
                <w:rFonts w:cstheme="minorHAnsi"/>
              </w:rPr>
              <w:t xml:space="preserve"> από το εργαστήριο</w:t>
            </w:r>
            <w:r w:rsidR="00552A9C" w:rsidRPr="00552A9C">
              <w:rPr>
                <w:rFonts w:cstheme="minorHAnsi"/>
              </w:rPr>
              <w:t>.</w:t>
            </w:r>
          </w:p>
          <w:p w:rsidR="00954333" w:rsidRPr="00552A9C" w:rsidRDefault="00954333" w:rsidP="00720F91">
            <w:pPr>
              <w:spacing w:before="60"/>
              <w:rPr>
                <w:rFonts w:cstheme="minorHAnsi"/>
                <w:lang w:val="en-US"/>
              </w:rPr>
            </w:pPr>
            <w:r w:rsidRPr="00552A9C">
              <w:rPr>
                <w:rFonts w:cstheme="minorHAnsi"/>
                <w:lang w:val="en-US"/>
              </w:rPr>
              <w:t>(ppt</w:t>
            </w:r>
            <w:r w:rsidR="00EB577B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  <w:lang w:val="en-US"/>
              </w:rPr>
              <w:t xml:space="preserve"> </w:t>
            </w:r>
            <w:r w:rsidRPr="00552A9C">
              <w:rPr>
                <w:rFonts w:cstheme="minorHAnsi"/>
              </w:rPr>
              <w:t xml:space="preserve">διαφάνεια </w:t>
            </w:r>
            <w:r w:rsidRPr="00552A9C">
              <w:rPr>
                <w:rFonts w:cstheme="minorHAnsi"/>
                <w:lang w:val="en-US"/>
              </w:rPr>
              <w:t>3)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D88" w:rsidRPr="00552A9C" w:rsidRDefault="00337C73" w:rsidP="00337C73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Η δραστηριότητα έχει διαγνωστικό χαρακτήρα. Επιπρόσθετα συμβάλλει στο δέσιμο </w:t>
            </w:r>
            <w:r w:rsidR="00720F91" w:rsidRPr="00552A9C">
              <w:rPr>
                <w:rFonts w:cstheme="minorHAnsi"/>
              </w:rPr>
              <w:t xml:space="preserve">μεταξύ των συμμετεχόντων </w:t>
            </w:r>
            <w:r w:rsidRPr="00552A9C">
              <w:rPr>
                <w:rFonts w:cstheme="minorHAnsi"/>
              </w:rPr>
              <w:t xml:space="preserve">στην ομάδα τους. </w:t>
            </w:r>
          </w:p>
        </w:tc>
      </w:tr>
      <w:tr w:rsidR="005C17C7" w:rsidRPr="00552A9C" w:rsidTr="00A710B7">
        <w:trPr>
          <w:trHeight w:val="3363"/>
          <w:jc w:val="center"/>
        </w:trPr>
        <w:tc>
          <w:tcPr>
            <w:tcW w:w="675" w:type="dxa"/>
            <w:vAlign w:val="center"/>
          </w:tcPr>
          <w:p w:rsidR="005C17C7" w:rsidRPr="00552A9C" w:rsidRDefault="005C17C7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3</w:t>
            </w:r>
          </w:p>
        </w:tc>
        <w:tc>
          <w:tcPr>
            <w:tcW w:w="712" w:type="dxa"/>
            <w:vAlign w:val="center"/>
          </w:tcPr>
          <w:p w:rsidR="005C17C7" w:rsidRPr="00552A9C" w:rsidRDefault="001D69D3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20΄</w:t>
            </w:r>
          </w:p>
        </w:tc>
        <w:tc>
          <w:tcPr>
            <w:tcW w:w="4000" w:type="dxa"/>
          </w:tcPr>
          <w:p w:rsidR="005C17C7" w:rsidRPr="00552A9C" w:rsidRDefault="004D09EC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1. </w:t>
            </w:r>
            <w:r w:rsidR="00954333" w:rsidRPr="00552A9C">
              <w:rPr>
                <w:rFonts w:cstheme="minorHAnsi"/>
              </w:rPr>
              <w:t>Καταιγισμός ιδεών με θέμα όροι και έννοιες του ΠΣ</w:t>
            </w:r>
            <w:r w:rsidRPr="00552A9C">
              <w:rPr>
                <w:rFonts w:cstheme="minorHAnsi"/>
              </w:rPr>
              <w:t xml:space="preserve"> </w:t>
            </w:r>
            <w:r w:rsidR="005A687C" w:rsidRPr="00552A9C">
              <w:rPr>
                <w:rFonts w:cstheme="minorHAnsi"/>
              </w:rPr>
              <w:t>(3΄)</w:t>
            </w:r>
            <w:r w:rsidR="00552A9C" w:rsidRPr="00552A9C">
              <w:rPr>
                <w:rFonts w:cstheme="minorHAnsi"/>
              </w:rPr>
              <w:t>.</w:t>
            </w:r>
          </w:p>
          <w:p w:rsidR="00954333" w:rsidRPr="00552A9C" w:rsidRDefault="004D09EC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2. </w:t>
            </w:r>
            <w:r w:rsidR="00EB577B" w:rsidRPr="00552A9C">
              <w:rPr>
                <w:rFonts w:cstheme="minorHAnsi"/>
              </w:rPr>
              <w:t>Κ</w:t>
            </w:r>
            <w:r w:rsidR="00954333" w:rsidRPr="00552A9C">
              <w:rPr>
                <w:rFonts w:cstheme="minorHAnsi"/>
              </w:rPr>
              <w:t>ατασκευή εννοι</w:t>
            </w:r>
            <w:r w:rsidR="001D69D3" w:rsidRPr="00552A9C">
              <w:rPr>
                <w:rFonts w:cstheme="minorHAnsi"/>
              </w:rPr>
              <w:t>ο</w:t>
            </w:r>
            <w:r w:rsidR="00EB577B" w:rsidRPr="00552A9C">
              <w:rPr>
                <w:rFonts w:cstheme="minorHAnsi"/>
              </w:rPr>
              <w:t>λογικού χάρτη με ομαδοσυνεργασία . Θέματα</w:t>
            </w:r>
            <w:r w:rsidR="00954333" w:rsidRPr="00552A9C">
              <w:rPr>
                <w:rFonts w:cstheme="minorHAnsi"/>
              </w:rPr>
              <w:t xml:space="preserve">: </w:t>
            </w:r>
          </w:p>
          <w:p w:rsidR="00954333" w:rsidRPr="00552A9C" w:rsidRDefault="00954333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α) </w:t>
            </w:r>
            <w:r w:rsidR="003271BD" w:rsidRPr="00552A9C">
              <w:rPr>
                <w:rFonts w:cstheme="minorHAnsi"/>
              </w:rPr>
              <w:t>Οι άξονες της μάθησης στους δύο κύκλους του Δημοτικού</w:t>
            </w:r>
            <w:r w:rsidR="00552A9C" w:rsidRPr="00552A9C">
              <w:rPr>
                <w:rFonts w:cstheme="minorHAnsi"/>
              </w:rPr>
              <w:t>.</w:t>
            </w:r>
          </w:p>
          <w:p w:rsidR="00954333" w:rsidRPr="00552A9C" w:rsidRDefault="00954333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β) </w:t>
            </w:r>
            <w:r w:rsidR="003271BD" w:rsidRPr="00552A9C">
              <w:rPr>
                <w:rFonts w:cstheme="minorHAnsi"/>
              </w:rPr>
              <w:t>Οι άξονες της μάθησης στις τρεις τάξεις του Γυμνασίου</w:t>
            </w:r>
            <w:r w:rsidR="00552A9C" w:rsidRPr="00552A9C">
              <w:rPr>
                <w:rFonts w:cstheme="minorHAnsi"/>
              </w:rPr>
              <w:t>.</w:t>
            </w:r>
          </w:p>
          <w:p w:rsidR="00954333" w:rsidRPr="00552A9C" w:rsidRDefault="00954333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γ) </w:t>
            </w:r>
            <w:r w:rsidR="003271BD" w:rsidRPr="00552A9C">
              <w:rPr>
                <w:rFonts w:cstheme="minorHAnsi"/>
              </w:rPr>
              <w:t>Η δομή μιας Θεματικής Ενότητας στο Δημοτικό ή το Γυμνάσιο</w:t>
            </w:r>
            <w:r w:rsidRPr="00552A9C">
              <w:rPr>
                <w:rFonts w:cstheme="minorHAnsi"/>
              </w:rPr>
              <w:t xml:space="preserve"> </w:t>
            </w:r>
            <w:r w:rsidR="00552A9C" w:rsidRPr="00552A9C">
              <w:rPr>
                <w:rFonts w:cstheme="minorHAnsi"/>
              </w:rPr>
              <w:t>.</w:t>
            </w:r>
          </w:p>
          <w:p w:rsidR="00835B28" w:rsidRPr="00552A9C" w:rsidRDefault="00835B28" w:rsidP="00720F91">
            <w:pPr>
              <w:spacing w:before="60"/>
              <w:rPr>
                <w:rFonts w:cstheme="minorHAnsi"/>
              </w:rPr>
            </w:pPr>
            <w:r w:rsidRPr="00552A9C">
              <w:rPr>
                <w:rFonts w:cstheme="minorHAnsi"/>
              </w:rPr>
              <w:t>(</w:t>
            </w:r>
            <w:r w:rsidRPr="00552A9C">
              <w:rPr>
                <w:rFonts w:cstheme="minorHAnsi"/>
                <w:lang w:val="en-US"/>
              </w:rPr>
              <w:t>ppt</w:t>
            </w:r>
            <w:r w:rsidRPr="00552A9C">
              <w:rPr>
                <w:rFonts w:cstheme="minorHAnsi"/>
              </w:rPr>
              <w:t>, διαφάνεια 5</w:t>
            </w:r>
            <w:r w:rsidR="00EB577B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Φύλλα Υλικού 1 και 2</w:t>
            </w:r>
            <w:r w:rsidR="00EB577B" w:rsidRPr="00552A9C">
              <w:rPr>
                <w:rFonts w:cstheme="minorHAnsi"/>
              </w:rPr>
              <w:t>.</w:t>
            </w:r>
            <w:r w:rsidR="00552A9C">
              <w:rPr>
                <w:rFonts w:cstheme="minorHAnsi"/>
              </w:rPr>
              <w:t xml:space="preserve"> Μεγάλα χαρτικά και μαρκαδόροι.</w:t>
            </w:r>
            <w:r w:rsidR="005A687C" w:rsidRPr="00552A9C">
              <w:rPr>
                <w:rFonts w:cstheme="minorHAnsi"/>
              </w:rPr>
              <w:t xml:space="preserve"> </w:t>
            </w:r>
            <w:r w:rsidR="00EB577B" w:rsidRPr="00552A9C">
              <w:rPr>
                <w:rFonts w:cstheme="minorHAnsi"/>
              </w:rPr>
              <w:lastRenderedPageBreak/>
              <w:t>Δ</w:t>
            </w:r>
            <w:r w:rsidR="005A687C" w:rsidRPr="00552A9C">
              <w:rPr>
                <w:rFonts w:cstheme="minorHAnsi"/>
              </w:rPr>
              <w:t>ιάρκεια κατασκευής 7΄, διάρκεια παρουσίασης 10΄</w:t>
            </w:r>
            <w:r w:rsidRPr="00552A9C">
              <w:rPr>
                <w:rFonts w:cstheme="minorHAnsi"/>
              </w:rPr>
              <w:t>)</w:t>
            </w:r>
          </w:p>
          <w:p w:rsidR="004D09EC" w:rsidRPr="00552A9C" w:rsidRDefault="004D09EC" w:rsidP="00F87D75">
            <w:pPr>
              <w:rPr>
                <w:rFonts w:cstheme="minorHAnsi"/>
                <w:i/>
              </w:rPr>
            </w:pPr>
          </w:p>
          <w:p w:rsidR="00F87D75" w:rsidRPr="00552A9C" w:rsidRDefault="00F87D75" w:rsidP="00F87D75">
            <w:pPr>
              <w:rPr>
                <w:rFonts w:cstheme="minorHAnsi"/>
              </w:rPr>
            </w:pPr>
            <w:r w:rsidRPr="00552A9C">
              <w:rPr>
                <w:rFonts w:cstheme="minorHAnsi"/>
                <w:i/>
              </w:rPr>
              <w:t>Εναλλακτικά</w:t>
            </w:r>
            <w:r w:rsidRPr="00552A9C">
              <w:rPr>
                <w:rFonts w:cstheme="minorHAnsi"/>
              </w:rPr>
              <w:t xml:space="preserve">: </w:t>
            </w:r>
          </w:p>
          <w:p w:rsidR="00F87D75" w:rsidRPr="00552A9C" w:rsidRDefault="00EB577B" w:rsidP="00F87D75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</w:t>
            </w:r>
            <w:r w:rsidR="00F87D75" w:rsidRPr="00552A9C">
              <w:rPr>
                <w:rFonts w:cstheme="minorHAnsi"/>
              </w:rPr>
              <w:t>μαδοσυνεργασία</w:t>
            </w:r>
            <w:r w:rsidRPr="00552A9C">
              <w:rPr>
                <w:rFonts w:cstheme="minorHAnsi"/>
              </w:rPr>
              <w:t>: Συσχετίζουν</w:t>
            </w:r>
            <w:r w:rsidR="00954BEF">
              <w:rPr>
                <w:rFonts w:cstheme="minorHAnsi"/>
              </w:rPr>
              <w:t xml:space="preserve"> μέσα από το ΠΣ ένα Π</w:t>
            </w:r>
            <w:r w:rsidR="00F87D75" w:rsidRPr="00552A9C">
              <w:rPr>
                <w:rFonts w:cstheme="minorHAnsi"/>
              </w:rPr>
              <w:t>ροσδοκώμενο Μαθησιακό Αποτέλεσμα</w:t>
            </w:r>
            <w:r w:rsidR="00954BEF">
              <w:rPr>
                <w:rFonts w:cstheme="minorHAnsi"/>
              </w:rPr>
              <w:t>,</w:t>
            </w:r>
            <w:r w:rsidR="00F87D75" w:rsidRPr="00552A9C">
              <w:rPr>
                <w:rFonts w:cstheme="minorHAnsi"/>
              </w:rPr>
              <w:t xml:space="preserve"> διαδοχικά</w:t>
            </w:r>
            <w:r w:rsidR="00954BEF">
              <w:rPr>
                <w:rFonts w:cstheme="minorHAnsi"/>
              </w:rPr>
              <w:t>,</w:t>
            </w:r>
            <w:r w:rsidR="00F87D75" w:rsidRPr="00552A9C">
              <w:rPr>
                <w:rFonts w:cstheme="minorHAnsi"/>
              </w:rPr>
              <w:t xml:space="preserve"> με τους γενικούς σκοπούς του ΜτΘ, τον βασικό σκοπό του κύκλου ή τον άξονα της τάξης, τους γενικούς στόχους και τις προσδοκώμενες επάρκειες της τάξης.</w:t>
            </w:r>
          </w:p>
          <w:p w:rsidR="00954333" w:rsidRPr="00552A9C" w:rsidRDefault="00954333" w:rsidP="001161FB">
            <w:pPr>
              <w:spacing w:before="60"/>
              <w:rPr>
                <w:rFonts w:cstheme="minorHAnsi"/>
              </w:rPr>
            </w:pPr>
            <w:r w:rsidRPr="00552A9C">
              <w:rPr>
                <w:rFonts w:cstheme="minorHAnsi"/>
              </w:rPr>
              <w:t>(</w:t>
            </w:r>
            <w:r w:rsidRPr="00552A9C">
              <w:rPr>
                <w:rFonts w:cstheme="minorHAnsi"/>
                <w:lang w:val="en-US"/>
              </w:rPr>
              <w:t>ppt</w:t>
            </w:r>
            <w:r w:rsidR="001161FB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διαφάνεια </w:t>
            </w:r>
            <w:r w:rsidR="00835B28" w:rsidRPr="00552A9C">
              <w:rPr>
                <w:rFonts w:cstheme="minorHAnsi"/>
              </w:rPr>
              <w:t>6</w:t>
            </w:r>
            <w:r w:rsidR="00EB577B" w:rsidRPr="00552A9C">
              <w:rPr>
                <w:rFonts w:cstheme="minorHAnsi"/>
              </w:rPr>
              <w:t>.</w:t>
            </w:r>
            <w:r w:rsidR="001D69D3" w:rsidRPr="00552A9C">
              <w:rPr>
                <w:rFonts w:cstheme="minorHAnsi"/>
              </w:rPr>
              <w:t xml:space="preserve"> Φύλλο Υλικού </w:t>
            </w:r>
            <w:r w:rsidR="00835B28" w:rsidRPr="00552A9C">
              <w:rPr>
                <w:rFonts w:cstheme="minorHAnsi"/>
              </w:rPr>
              <w:t>1</w:t>
            </w:r>
            <w:r w:rsidR="005A687C" w:rsidRPr="00552A9C">
              <w:rPr>
                <w:rFonts w:cstheme="minorHAnsi"/>
              </w:rPr>
              <w:t>, Διάρκεια διερεύνησης 10΄, διάρκεια παρουσίασης 10΄</w:t>
            </w:r>
            <w:r w:rsidRPr="00552A9C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:rsidR="004D09EC" w:rsidRPr="00552A9C" w:rsidRDefault="00337C73" w:rsidP="00A710B7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lastRenderedPageBreak/>
              <w:t>Εισερχόμαστε στην κύρια φάση διερεύνησης των περιεχομένων του ΠΣ</w:t>
            </w:r>
            <w:r w:rsidR="00720F91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με στόχο την ε</w:t>
            </w:r>
            <w:r w:rsidR="00954333" w:rsidRPr="00552A9C">
              <w:rPr>
                <w:rFonts w:cstheme="minorHAnsi"/>
              </w:rPr>
              <w:t>ξοικεί</w:t>
            </w:r>
            <w:r w:rsidRPr="00552A9C">
              <w:rPr>
                <w:rFonts w:cstheme="minorHAnsi"/>
              </w:rPr>
              <w:t>ωση με βασικούς όρους και έννοιέ</w:t>
            </w:r>
            <w:r w:rsidR="00954333" w:rsidRPr="00552A9C">
              <w:rPr>
                <w:rFonts w:cstheme="minorHAnsi"/>
              </w:rPr>
              <w:t>ς του</w:t>
            </w:r>
            <w:r w:rsidRPr="00552A9C">
              <w:rPr>
                <w:rFonts w:cstheme="minorHAnsi"/>
              </w:rPr>
              <w:t>, που είναι αναγκαίες κατά τον σχεδιασμό  της διδασκαλίας</w:t>
            </w:r>
            <w:r w:rsidR="004D09EC" w:rsidRPr="00552A9C">
              <w:rPr>
                <w:rFonts w:cstheme="minorHAnsi"/>
              </w:rPr>
              <w:t>.</w:t>
            </w:r>
          </w:p>
        </w:tc>
      </w:tr>
      <w:tr w:rsidR="001D69D3" w:rsidRPr="00552A9C" w:rsidTr="00A710B7">
        <w:trPr>
          <w:jc w:val="center"/>
        </w:trPr>
        <w:tc>
          <w:tcPr>
            <w:tcW w:w="675" w:type="dxa"/>
            <w:vAlign w:val="center"/>
          </w:tcPr>
          <w:p w:rsidR="001D69D3" w:rsidRPr="00552A9C" w:rsidRDefault="00F87D75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4</w:t>
            </w:r>
          </w:p>
        </w:tc>
        <w:tc>
          <w:tcPr>
            <w:tcW w:w="712" w:type="dxa"/>
            <w:vAlign w:val="center"/>
          </w:tcPr>
          <w:p w:rsidR="001D69D3" w:rsidRPr="00552A9C" w:rsidRDefault="001D69D3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10΄</w:t>
            </w:r>
          </w:p>
        </w:tc>
        <w:tc>
          <w:tcPr>
            <w:tcW w:w="4000" w:type="dxa"/>
          </w:tcPr>
          <w:p w:rsidR="001D69D3" w:rsidRPr="00552A9C" w:rsidRDefault="001D69D3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Μελέτη περίπτωσης: Καθοδήγηση ενός εκπ/κού, που δεν έχει επαρκή γνώση του ΠΣ, </w:t>
            </w:r>
            <w:r w:rsidR="00552A9C" w:rsidRPr="00552A9C">
              <w:rPr>
                <w:rFonts w:cstheme="minorHAnsi"/>
              </w:rPr>
              <w:t xml:space="preserve">για </w:t>
            </w:r>
            <w:r w:rsidRPr="00552A9C">
              <w:rPr>
                <w:rFonts w:cstheme="minorHAnsi"/>
              </w:rPr>
              <w:t xml:space="preserve"> μια εισαγωγική γνωριμία </w:t>
            </w:r>
            <w:r w:rsidR="00552A9C" w:rsidRPr="00552A9C">
              <w:rPr>
                <w:rFonts w:cstheme="minorHAnsi"/>
              </w:rPr>
              <w:t>με αυτό.</w:t>
            </w:r>
          </w:p>
          <w:p w:rsidR="00835B28" w:rsidRPr="00552A9C" w:rsidRDefault="00835B28" w:rsidP="00720F91">
            <w:pPr>
              <w:spacing w:before="60"/>
              <w:rPr>
                <w:rFonts w:cstheme="minorHAnsi"/>
              </w:rPr>
            </w:pPr>
            <w:r w:rsidRPr="00552A9C">
              <w:rPr>
                <w:rFonts w:cstheme="minorHAnsi"/>
              </w:rPr>
              <w:t>(</w:t>
            </w:r>
            <w:r w:rsidRPr="00552A9C">
              <w:rPr>
                <w:rFonts w:cstheme="minorHAnsi"/>
                <w:lang w:val="en-US"/>
              </w:rPr>
              <w:t>ppt</w:t>
            </w:r>
            <w:r w:rsidRPr="00552A9C">
              <w:rPr>
                <w:rFonts w:cstheme="minorHAnsi"/>
              </w:rPr>
              <w:t>, διαφάνεια 7</w:t>
            </w:r>
            <w:r w:rsidR="00EB577B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Φύλλα Υλικού 1 και 2)</w:t>
            </w:r>
          </w:p>
        </w:tc>
        <w:tc>
          <w:tcPr>
            <w:tcW w:w="4394" w:type="dxa"/>
          </w:tcPr>
          <w:p w:rsidR="001D69D3" w:rsidRPr="00552A9C" w:rsidRDefault="00337C73" w:rsidP="00A710B7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συμμετέχοντες, με συντομία και επιγραμματικά, εντοπίζουν κρίσιμα σημεία του ΠΣ</w:t>
            </w:r>
            <w:r w:rsidR="00A710B7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από τα οποία </w:t>
            </w:r>
            <w:r w:rsidR="00A710B7">
              <w:rPr>
                <w:rFonts w:cstheme="minorHAnsi"/>
              </w:rPr>
              <w:t>ο</w:t>
            </w:r>
            <w:r w:rsidRPr="00552A9C">
              <w:rPr>
                <w:rFonts w:cstheme="minorHAnsi"/>
              </w:rPr>
              <w:t xml:space="preserve"> εκπαιδευτικός μπορεί να ξεκινήσει τη μελέτη του</w:t>
            </w:r>
            <w:r w:rsidR="00552A9C" w:rsidRPr="00552A9C">
              <w:rPr>
                <w:rFonts w:cstheme="minorHAnsi"/>
              </w:rPr>
              <w:t>, με στόχο την ανάδειξη καλών πρακτικών στη χρήση του ΠΣ.</w:t>
            </w:r>
            <w:r w:rsidRPr="00552A9C">
              <w:rPr>
                <w:rFonts w:cstheme="minorHAnsi"/>
              </w:rPr>
              <w:t xml:space="preserve"> </w:t>
            </w:r>
          </w:p>
        </w:tc>
      </w:tr>
      <w:tr w:rsidR="001D69D3" w:rsidRPr="00552A9C" w:rsidTr="00A710B7">
        <w:trPr>
          <w:jc w:val="center"/>
        </w:trPr>
        <w:tc>
          <w:tcPr>
            <w:tcW w:w="675" w:type="dxa"/>
            <w:vAlign w:val="center"/>
          </w:tcPr>
          <w:p w:rsidR="001D69D3" w:rsidRPr="00552A9C" w:rsidRDefault="004D09EC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5</w:t>
            </w:r>
          </w:p>
        </w:tc>
        <w:tc>
          <w:tcPr>
            <w:tcW w:w="712" w:type="dxa"/>
            <w:vAlign w:val="center"/>
          </w:tcPr>
          <w:p w:rsidR="001D69D3" w:rsidRPr="00552A9C" w:rsidRDefault="00EB577B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10</w:t>
            </w:r>
            <w:r w:rsidR="004D09EC" w:rsidRPr="00552A9C">
              <w:rPr>
                <w:rFonts w:cstheme="minorHAnsi"/>
              </w:rPr>
              <w:t>΄</w:t>
            </w:r>
          </w:p>
        </w:tc>
        <w:tc>
          <w:tcPr>
            <w:tcW w:w="4000" w:type="dxa"/>
          </w:tcPr>
          <w:p w:rsidR="001D69D3" w:rsidRPr="00552A9C" w:rsidRDefault="00835B28" w:rsidP="00EB577B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Ανακεφαλαίωση, </w:t>
            </w:r>
            <w:r w:rsidR="00EB577B" w:rsidRPr="00552A9C">
              <w:rPr>
                <w:rFonts w:cstheme="minorHAnsi"/>
              </w:rPr>
              <w:t>απορίες, ανατροφοδότηση</w:t>
            </w:r>
            <w:r w:rsidR="00552A9C" w:rsidRPr="00552A9C">
              <w:rPr>
                <w:rFonts w:cstheme="minorHAnsi"/>
              </w:rPr>
              <w:t>.</w:t>
            </w:r>
          </w:p>
        </w:tc>
        <w:tc>
          <w:tcPr>
            <w:tcW w:w="4394" w:type="dxa"/>
          </w:tcPr>
          <w:p w:rsidR="001D69D3" w:rsidRPr="00552A9C" w:rsidRDefault="00720F91" w:rsidP="00A710B7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Κλείνουμε με </w:t>
            </w:r>
            <w:r w:rsidR="00552A9C" w:rsidRPr="00552A9C">
              <w:rPr>
                <w:rFonts w:cstheme="minorHAnsi"/>
              </w:rPr>
              <w:t xml:space="preserve">παρουσίαση των </w:t>
            </w:r>
            <w:r w:rsidRPr="00552A9C">
              <w:rPr>
                <w:rFonts w:cstheme="minorHAnsi"/>
              </w:rPr>
              <w:t>κ</w:t>
            </w:r>
            <w:r w:rsidR="00552A9C" w:rsidRPr="00552A9C">
              <w:rPr>
                <w:rFonts w:cstheme="minorHAnsi"/>
              </w:rPr>
              <w:t xml:space="preserve">ύριων σημείων και </w:t>
            </w:r>
            <w:r w:rsidRPr="00552A9C">
              <w:rPr>
                <w:rFonts w:cstheme="minorHAnsi"/>
              </w:rPr>
              <w:t xml:space="preserve"> συμπερασμάτων</w:t>
            </w:r>
            <w:r w:rsidR="00552A9C" w:rsidRPr="00552A9C">
              <w:rPr>
                <w:rFonts w:cstheme="minorHAnsi"/>
              </w:rPr>
              <w:t xml:space="preserve"> και επίλυση αποριών. </w:t>
            </w:r>
          </w:p>
        </w:tc>
      </w:tr>
      <w:tr w:rsidR="004D09EC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4D09EC" w:rsidRPr="00552A9C" w:rsidRDefault="004D09EC" w:rsidP="004D09EC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Αξιολόγηση</w:t>
            </w:r>
          </w:p>
        </w:tc>
        <w:tc>
          <w:tcPr>
            <w:tcW w:w="8394" w:type="dxa"/>
            <w:gridSpan w:val="2"/>
          </w:tcPr>
          <w:p w:rsidR="004D09EC" w:rsidRPr="00552A9C" w:rsidRDefault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Κατά τη φάση παρουσίασης του εννοιολογικού χάρτη ή των συμπερασμάτων στο βήμα 3  ανιχνεύεται ο βαθμός πρόσκτησης της χρήσιμης μάθησης , ενώ κατά τη φάση του αναστοχασμού δίνεται ανατροφοδότηση</w:t>
            </w:r>
            <w:r w:rsidR="00A710B7">
              <w:rPr>
                <w:rFonts w:cstheme="minorHAnsi"/>
              </w:rPr>
              <w:t>.</w:t>
            </w:r>
          </w:p>
        </w:tc>
      </w:tr>
    </w:tbl>
    <w:p w:rsidR="00261341" w:rsidRDefault="00261341"/>
    <w:p w:rsidR="00A710B7" w:rsidRDefault="00A710B7"/>
    <w:p w:rsidR="00A710B7" w:rsidRPr="001161FB" w:rsidRDefault="001161FB" w:rsidP="001161FB">
      <w:pPr>
        <w:ind w:left="-709" w:right="-766"/>
        <w:jc w:val="both"/>
      </w:pPr>
      <w:r w:rsidRPr="001161FB">
        <w:rPr>
          <w:b/>
          <w:u w:val="single"/>
        </w:rPr>
        <w:t>Σημείωση</w:t>
      </w:r>
      <w:r>
        <w:t xml:space="preserve">: Οι διαφάνειες της ψηφιακής παρουσίασης </w:t>
      </w:r>
      <w:r w:rsidRPr="001161FB">
        <w:t xml:space="preserve">9-13 </w:t>
      </w:r>
      <w:r>
        <w:t xml:space="preserve">ενδέχεται να είναι χρήσιμες στη φάση του αναστοχασμού, ενώ το περιεχόμενό τους έχει δοθεί ήδη στους συμμετέχοντες με τα Φύλλα Υλικού 1 και 2. </w:t>
      </w:r>
    </w:p>
    <w:sectPr w:rsidR="00A710B7" w:rsidRPr="001161FB" w:rsidSect="00552A9C">
      <w:footerReference w:type="default" r:id="rId8"/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B5" w:rsidRDefault="000B31B5" w:rsidP="00552A9C">
      <w:pPr>
        <w:spacing w:line="240" w:lineRule="auto"/>
      </w:pPr>
      <w:r>
        <w:separator/>
      </w:r>
    </w:p>
  </w:endnote>
  <w:endnote w:type="continuationSeparator" w:id="0">
    <w:p w:rsidR="000B31B5" w:rsidRDefault="000B31B5" w:rsidP="0055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94935"/>
      <w:docPartObj>
        <w:docPartGallery w:val="Page Numbers (Bottom of Page)"/>
        <w:docPartUnique/>
      </w:docPartObj>
    </w:sdtPr>
    <w:sdtEndPr/>
    <w:sdtContent>
      <w:p w:rsidR="00A710B7" w:rsidRDefault="000B31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A9C" w:rsidRDefault="00552A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B5" w:rsidRDefault="000B31B5" w:rsidP="00552A9C">
      <w:pPr>
        <w:spacing w:line="240" w:lineRule="auto"/>
      </w:pPr>
      <w:r>
        <w:separator/>
      </w:r>
    </w:p>
  </w:footnote>
  <w:footnote w:type="continuationSeparator" w:id="0">
    <w:p w:rsidR="000B31B5" w:rsidRDefault="000B31B5" w:rsidP="00552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C1E"/>
    <w:multiLevelType w:val="hybridMultilevel"/>
    <w:tmpl w:val="3474A49E"/>
    <w:lvl w:ilvl="0" w:tplc="C50E60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0E4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E8A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678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413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D3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8F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84D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17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30676C"/>
    <w:multiLevelType w:val="hybridMultilevel"/>
    <w:tmpl w:val="E50A7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F4BEE"/>
    <w:multiLevelType w:val="hybridMultilevel"/>
    <w:tmpl w:val="7B947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71475"/>
    <w:multiLevelType w:val="hybridMultilevel"/>
    <w:tmpl w:val="11A43988"/>
    <w:lvl w:ilvl="0" w:tplc="7EF89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0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E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4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0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A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2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C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D4"/>
    <w:rsid w:val="00067266"/>
    <w:rsid w:val="000B31B5"/>
    <w:rsid w:val="001161FB"/>
    <w:rsid w:val="00134D88"/>
    <w:rsid w:val="001D69D3"/>
    <w:rsid w:val="00261341"/>
    <w:rsid w:val="002962D0"/>
    <w:rsid w:val="003271BD"/>
    <w:rsid w:val="00337C73"/>
    <w:rsid w:val="004D09EC"/>
    <w:rsid w:val="004F00CA"/>
    <w:rsid w:val="005413A2"/>
    <w:rsid w:val="00552A9C"/>
    <w:rsid w:val="005650A5"/>
    <w:rsid w:val="00571399"/>
    <w:rsid w:val="00587BEB"/>
    <w:rsid w:val="005A687C"/>
    <w:rsid w:val="005C17C7"/>
    <w:rsid w:val="005D4679"/>
    <w:rsid w:val="006265AB"/>
    <w:rsid w:val="00720F91"/>
    <w:rsid w:val="007223A3"/>
    <w:rsid w:val="00790C1D"/>
    <w:rsid w:val="00835B28"/>
    <w:rsid w:val="00954333"/>
    <w:rsid w:val="00954BEF"/>
    <w:rsid w:val="00A3407A"/>
    <w:rsid w:val="00A47943"/>
    <w:rsid w:val="00A575AB"/>
    <w:rsid w:val="00A710B7"/>
    <w:rsid w:val="00AF75D4"/>
    <w:rsid w:val="00C718E5"/>
    <w:rsid w:val="00C80FF2"/>
    <w:rsid w:val="00DA7EBD"/>
    <w:rsid w:val="00EB577B"/>
    <w:rsid w:val="00F80A59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D4A76-B090-4100-9C8D-F02DB4C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265AB"/>
    <w:rPr>
      <w:i/>
      <w:iCs/>
    </w:rPr>
  </w:style>
  <w:style w:type="paragraph" w:styleId="a5">
    <w:name w:val="List Paragraph"/>
    <w:basedOn w:val="a"/>
    <w:uiPriority w:val="34"/>
    <w:qFormat/>
    <w:rsid w:val="00954333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552A9C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552A9C"/>
  </w:style>
  <w:style w:type="paragraph" w:styleId="a7">
    <w:name w:val="footer"/>
    <w:basedOn w:val="a"/>
    <w:link w:val="Char0"/>
    <w:uiPriority w:val="99"/>
    <w:unhideWhenUsed/>
    <w:rsid w:val="00552A9C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552A9C"/>
  </w:style>
  <w:style w:type="paragraph" w:styleId="a8">
    <w:name w:val="Balloon Text"/>
    <w:basedOn w:val="a"/>
    <w:link w:val="Char1"/>
    <w:uiPriority w:val="99"/>
    <w:semiHidden/>
    <w:unhideWhenUsed/>
    <w:rsid w:val="00552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5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28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19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581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Σταυρος Γιαγκαζογλου</cp:lastModifiedBy>
  <cp:revision>2</cp:revision>
  <dcterms:created xsi:type="dcterms:W3CDTF">2016-11-08T20:53:00Z</dcterms:created>
  <dcterms:modified xsi:type="dcterms:W3CDTF">2016-11-08T20:53:00Z</dcterms:modified>
</cp:coreProperties>
</file>